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0A50" w14:textId="18CD135F" w:rsidR="006E2AF5" w:rsidRDefault="006E2AF5" w:rsidP="00710D1F">
      <w:pPr>
        <w:jc w:val="center"/>
        <w:rPr>
          <w:b/>
          <w:bCs/>
        </w:rPr>
      </w:pPr>
    </w:p>
    <w:p w14:paraId="3B942B3B" w14:textId="2B264334" w:rsidR="006E2AF5" w:rsidRDefault="006E2AF5" w:rsidP="006E2AF5">
      <w:pPr>
        <w:jc w:val="center"/>
        <w:rPr>
          <w:b/>
          <w:bCs/>
        </w:rPr>
      </w:pPr>
    </w:p>
    <w:p w14:paraId="3E4B4BC7" w14:textId="77777777" w:rsidR="006E2AF5" w:rsidRDefault="006E2AF5" w:rsidP="006E2AF5">
      <w:pPr>
        <w:jc w:val="center"/>
        <w:rPr>
          <w:b/>
          <w:bCs/>
        </w:rPr>
      </w:pPr>
    </w:p>
    <w:p w14:paraId="69A6E6DC" w14:textId="77777777" w:rsidR="006E2AF5" w:rsidRDefault="006E2AF5" w:rsidP="006E2AF5">
      <w:pPr>
        <w:jc w:val="center"/>
        <w:rPr>
          <w:b/>
          <w:bCs/>
        </w:rPr>
      </w:pPr>
    </w:p>
    <w:p w14:paraId="42F37065" w14:textId="77777777" w:rsidR="006E2AF5" w:rsidRPr="002C21B9" w:rsidRDefault="006E2AF5" w:rsidP="006E2AF5">
      <w:r w:rsidRPr="00414BFE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2E55BDD6" wp14:editId="2A608AB1">
            <wp:simplePos x="0" y="0"/>
            <wp:positionH relativeFrom="column">
              <wp:posOffset>3318933</wp:posOffset>
            </wp:positionH>
            <wp:positionV relativeFrom="paragraph">
              <wp:posOffset>220133</wp:posOffset>
            </wp:positionV>
            <wp:extent cx="2466975" cy="1038225"/>
            <wp:effectExtent l="0" t="0" r="0" b="0"/>
            <wp:wrapNone/>
            <wp:docPr id="108" name="image1.png" descr="A logo with blue and re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 descr="A logo with blue and red text&#10;&#10;AI-generated content may be incorrect.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57ADF" wp14:editId="51379D4B">
                <wp:simplePos x="0" y="0"/>
                <wp:positionH relativeFrom="column">
                  <wp:posOffset>-297180</wp:posOffset>
                </wp:positionH>
                <wp:positionV relativeFrom="paragraph">
                  <wp:posOffset>-344805</wp:posOffset>
                </wp:positionV>
                <wp:extent cx="2072640" cy="9669780"/>
                <wp:effectExtent l="0" t="0" r="22860" b="26670"/>
                <wp:wrapNone/>
                <wp:docPr id="38136097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2640" cy="9669780"/>
                        </a:xfrm>
                        <a:prstGeom prst="rect">
                          <a:avLst/>
                        </a:prstGeom>
                        <a:solidFill>
                          <a:srgbClr val="35609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578D5B" w14:textId="77777777" w:rsidR="006E2AF5" w:rsidRDefault="006E2AF5" w:rsidP="006E2AF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57ADF" id="Rectangle 1" o:spid="_x0000_s1026" style="position:absolute;margin-left:-23.4pt;margin-top:-27.15pt;width:163.2pt;height:76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" fillcolor="#356092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04578D5B" w14:textId="77777777" w:rsidR="006E2AF5" w:rsidRDefault="006E2AF5" w:rsidP="006E2AF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</w:p>
    <w:p w14:paraId="102BB0CE" w14:textId="77777777" w:rsidR="006E2AF5" w:rsidRPr="002C21B9" w:rsidRDefault="006E2AF5" w:rsidP="006E2AF5"/>
    <w:p w14:paraId="772A87B4" w14:textId="77777777" w:rsidR="006E2AF5" w:rsidRPr="002C21B9" w:rsidRDefault="006E2AF5" w:rsidP="006E2AF5"/>
    <w:p w14:paraId="35A4FF6D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>   </w:t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        </w:t>
      </w:r>
    </w:p>
    <w:p w14:paraId="15E7B5F8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         </w:t>
      </w:r>
    </w:p>
    <w:p w14:paraId="753C9580" w14:textId="77777777" w:rsidR="006E2AF5" w:rsidRDefault="006E2AF5" w:rsidP="006E2AF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A2FBE" wp14:editId="7F2682A2">
                <wp:simplePos x="0" y="0"/>
                <wp:positionH relativeFrom="column">
                  <wp:posOffset>2627842</wp:posOffset>
                </wp:positionH>
                <wp:positionV relativeFrom="paragraph">
                  <wp:posOffset>203835</wp:posOffset>
                </wp:positionV>
                <wp:extent cx="3627120" cy="639445"/>
                <wp:effectExtent l="0" t="4445" r="0" b="3810"/>
                <wp:wrapNone/>
                <wp:docPr id="12212357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12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69920" w14:textId="77777777" w:rsidR="006E2AF5" w:rsidRPr="00A83497" w:rsidRDefault="006E2AF5" w:rsidP="006E2AF5">
                            <w:pPr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  <w:bookmarkStart w:id="0" w:name="_Hlk191308179"/>
                            <w:bookmarkStart w:id="1" w:name="_Hlk191308180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TE</w:t>
                            </w:r>
                            <w:bookmarkEnd w:id="0"/>
                            <w:bookmarkEnd w:id="1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ST REPORT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A2FBE" id="Rectangle 2" o:spid="_x0000_s1027" style="position:absolute;margin-left:206.9pt;margin-top:16.05pt;width:285.6pt;height:5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" filled="f" stroked="f">
                <v:textbox inset="2.53958mm,1.2694mm,2.53958mm,1.2694mm">
                  <w:txbxContent>
                    <w:p w14:paraId="2DD69920" w14:textId="77777777" w:rsidR="006E2AF5" w:rsidRPr="00A83497" w:rsidRDefault="006E2AF5" w:rsidP="006E2AF5">
                      <w:pPr>
                        <w:textDirection w:val="btLr"/>
                        <w:rPr>
                          <w:sz w:val="40"/>
                          <w:szCs w:val="40"/>
                        </w:rPr>
                      </w:pPr>
                      <w:bookmarkStart w:id="2" w:name="_Hlk191308179"/>
                      <w:bookmarkStart w:id="3" w:name="_Hlk191308180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TE</w:t>
                      </w:r>
                      <w:bookmarkEnd w:id="2"/>
                      <w:bookmarkEnd w:id="3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ST REPORT</w:t>
                      </w:r>
                    </w:p>
                  </w:txbxContent>
                </v:textbox>
              </v:rect>
            </w:pict>
          </mc:Fallback>
        </mc:AlternateContent>
      </w:r>
    </w:p>
    <w:p w14:paraId="3040485C" w14:textId="77777777" w:rsidR="006E2AF5" w:rsidRDefault="006E2AF5" w:rsidP="006E2AF5">
      <w:pPr>
        <w:rPr>
          <w:b/>
          <w:bCs/>
        </w:rPr>
      </w:pPr>
    </w:p>
    <w:p w14:paraId="2D24CAD0" w14:textId="77777777" w:rsidR="006E2AF5" w:rsidRDefault="006E2AF5" w:rsidP="006E2AF5">
      <w:pPr>
        <w:rPr>
          <w:b/>
          <w:bCs/>
        </w:rPr>
      </w:pPr>
    </w:p>
    <w:p w14:paraId="77855BC9" w14:textId="77777777" w:rsidR="006E2AF5" w:rsidRPr="002C21B9" w:rsidRDefault="006E2AF5" w:rsidP="006E2AF5">
      <w:pPr>
        <w:ind w:left="5760"/>
      </w:pPr>
    </w:p>
    <w:p w14:paraId="521F2022" w14:textId="77777777" w:rsidR="006E2AF5" w:rsidRPr="002C21B9" w:rsidRDefault="006E2AF5" w:rsidP="006E2AF5">
      <w:pPr>
        <w:ind w:left="7920"/>
      </w:pPr>
    </w:p>
    <w:p w14:paraId="0F20AAC5" w14:textId="77777777" w:rsidR="006E2AF5" w:rsidRPr="002C21B9" w:rsidRDefault="006E2AF5" w:rsidP="006E2AF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E6F4D" wp14:editId="3EB0868F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3832860" cy="494030"/>
                <wp:effectExtent l="0" t="0" r="0" b="1270"/>
                <wp:wrapNone/>
                <wp:docPr id="13104438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28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3BE4" w14:textId="12649E37" w:rsidR="006E2AF5" w:rsidRPr="00163B27" w:rsidRDefault="006E2AF5" w:rsidP="006E2AF5">
                            <w:pPr>
                              <w:spacing w:line="275" w:lineRule="auto"/>
                              <w:ind w:left="720" w:hanging="720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Doc No: HTPL/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FOR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/ENGG/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TR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0</w:t>
                            </w:r>
                            <w:r w:rsidR="0017617E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E6F4D" id="Rectangle 4" o:spid="_x0000_s1028" style="position:absolute;margin-left:250.6pt;margin-top:.45pt;width:301.8pt;height:38.9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" stroked="f">
                <v:textbox inset="2.53958mm,1.2694mm,2.53958mm,1.2694mm">
                  <w:txbxContent>
                    <w:p w14:paraId="1CBD3BE4" w14:textId="12649E37" w:rsidR="006E2AF5" w:rsidRPr="00163B27" w:rsidRDefault="006E2AF5" w:rsidP="006E2AF5">
                      <w:pPr>
                        <w:spacing w:line="275" w:lineRule="auto"/>
                        <w:ind w:left="720" w:hanging="720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Doc No: HTPL/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FOR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/ENGG/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TR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0</w:t>
                      </w:r>
                      <w:r w:rsidR="0017617E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6EE86" wp14:editId="1199449A">
                <wp:simplePos x="0" y="0"/>
                <wp:positionH relativeFrom="column">
                  <wp:posOffset>5013748</wp:posOffset>
                </wp:positionH>
                <wp:positionV relativeFrom="paragraph">
                  <wp:posOffset>371052</wp:posOffset>
                </wp:positionV>
                <wp:extent cx="1543050" cy="494030"/>
                <wp:effectExtent l="0" t="635" r="0" b="635"/>
                <wp:wrapNone/>
                <wp:docPr id="21443729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F5672" w14:textId="77777777" w:rsidR="006E2AF5" w:rsidRPr="00163B27" w:rsidRDefault="006E2AF5" w:rsidP="006E2AF5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bookmarkStart w:id="4" w:name="_Hlk191308434"/>
                            <w:bookmarkStart w:id="5" w:name="_Hlk191308435"/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Ver: 1.</w:t>
                            </w:r>
                            <w:bookmarkEnd w:id="4"/>
                            <w:bookmarkEnd w:id="5"/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6EE86" id="Rectangle 5" o:spid="_x0000_s1029" style="position:absolute;margin-left:394.8pt;margin-top:29.2pt;width:121.5pt;height: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" stroked="f">
                <v:textbox inset="2.53958mm,1.2694mm,2.53958mm,1.2694mm">
                  <w:txbxContent>
                    <w:p w14:paraId="22AF5672" w14:textId="77777777" w:rsidR="006E2AF5" w:rsidRPr="00163B27" w:rsidRDefault="006E2AF5" w:rsidP="006E2AF5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bookmarkStart w:id="6" w:name="_Hlk191308434"/>
                      <w:bookmarkStart w:id="7" w:name="_Hlk191308435"/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Ver: 1.</w:t>
                      </w:r>
                      <w:bookmarkEnd w:id="6"/>
                      <w:bookmarkEnd w:id="7"/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</w:p>
    <w:p w14:paraId="7344090D" w14:textId="77777777" w:rsidR="006E2AF5" w:rsidRPr="002C21B9" w:rsidRDefault="006E2AF5" w:rsidP="006E2AF5"/>
    <w:p w14:paraId="141C2E7D" w14:textId="77777777" w:rsidR="006E2AF5" w:rsidRPr="002C21B9" w:rsidRDefault="006E2AF5" w:rsidP="006E2AF5">
      <w:r w:rsidRPr="002C21B9">
        <w:rPr>
          <w:b/>
          <w:bCs/>
        </w:rPr>
        <w:t>DOCUMENT DETAILS </w:t>
      </w:r>
    </w:p>
    <w:p w14:paraId="18302124" w14:textId="77777777" w:rsidR="006E2AF5" w:rsidRDefault="006E2AF5" w:rsidP="006E2AF5"/>
    <w:p w14:paraId="0974309B" w14:textId="77777777" w:rsidR="006E2AF5" w:rsidRDefault="006E2AF5" w:rsidP="006E2AF5"/>
    <w:p w14:paraId="49796B92" w14:textId="77777777" w:rsidR="006E2AF5" w:rsidRDefault="006E2AF5" w:rsidP="006E2AF5"/>
    <w:p w14:paraId="5220A1E5" w14:textId="77777777" w:rsidR="006E2AF5" w:rsidRDefault="006E2AF5" w:rsidP="006E2AF5">
      <w:r w:rsidRPr="00414BFE">
        <w:rPr>
          <w:rFonts w:cstheme="minorHAnsi"/>
          <w:b/>
          <w:noProof/>
        </w:rPr>
        <w:drawing>
          <wp:anchor distT="0" distB="0" distL="114300" distR="114300" simplePos="0" relativeHeight="251664384" behindDoc="0" locked="0" layoutInCell="1" allowOverlap="1" wp14:anchorId="3FE98B15" wp14:editId="7D8974E0">
            <wp:simplePos x="0" y="0"/>
            <wp:positionH relativeFrom="column">
              <wp:posOffset>1972733</wp:posOffset>
            </wp:positionH>
            <wp:positionV relativeFrom="paragraph">
              <wp:posOffset>10160</wp:posOffset>
            </wp:positionV>
            <wp:extent cx="4366895" cy="1135380"/>
            <wp:effectExtent l="0" t="0" r="0" b="0"/>
            <wp:wrapNone/>
            <wp:docPr id="1293465812" name="Picture 2" descr="A white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65812" name="Picture 2" descr="A white background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6CF09E" w14:textId="48EFB092" w:rsidR="006E2AF5" w:rsidRDefault="006E2AF5">
      <w:pPr>
        <w:rPr>
          <w:b/>
          <w:bCs/>
        </w:rPr>
      </w:pPr>
    </w:p>
    <w:p w14:paraId="122B0E37" w14:textId="77777777" w:rsidR="000B5282" w:rsidRDefault="000B5282" w:rsidP="00710D1F">
      <w:pPr>
        <w:jc w:val="center"/>
        <w:rPr>
          <w:b/>
          <w:bCs/>
        </w:rPr>
      </w:pPr>
    </w:p>
    <w:p w14:paraId="1E17B084" w14:textId="77777777" w:rsidR="000B5282" w:rsidRDefault="000B5282" w:rsidP="00710D1F">
      <w:pPr>
        <w:jc w:val="center"/>
        <w:rPr>
          <w:b/>
          <w:bCs/>
        </w:rPr>
      </w:pPr>
    </w:p>
    <w:p w14:paraId="3802721F" w14:textId="77777777" w:rsidR="000B5282" w:rsidRDefault="000B5282" w:rsidP="00710D1F">
      <w:pPr>
        <w:jc w:val="center"/>
        <w:rPr>
          <w:b/>
          <w:bCs/>
        </w:rPr>
      </w:pPr>
    </w:p>
    <w:p w14:paraId="53261C8C" w14:textId="27EF9A26" w:rsidR="00CD5F4A" w:rsidRDefault="006F3A1E" w:rsidP="00710D1F">
      <w:pPr>
        <w:jc w:val="center"/>
        <w:rPr>
          <w:b/>
          <w:bCs/>
        </w:rPr>
      </w:pPr>
      <w:r w:rsidRPr="006F3A1E">
        <w:rPr>
          <w:b/>
          <w:bCs/>
        </w:rPr>
        <w:t>HTPL/FOR/ENGG/TR0</w:t>
      </w:r>
      <w:r w:rsidR="0017617E">
        <w:rPr>
          <w:b/>
          <w:bCs/>
        </w:rPr>
        <w:t>5</w:t>
      </w:r>
    </w:p>
    <w:p w14:paraId="541A9B74" w14:textId="71A49CF3" w:rsidR="00C57C74" w:rsidRPr="00C57C74" w:rsidRDefault="00C57C74" w:rsidP="00C57C74">
      <w:r w:rsidRPr="00C57C74">
        <w:rPr>
          <w:b/>
          <w:bCs/>
        </w:rPr>
        <w:t>SOFTWARE TEST REPORT</w:t>
      </w:r>
    </w:p>
    <w:p w14:paraId="1BCA8134" w14:textId="77777777" w:rsidR="00C57C74" w:rsidRPr="00C57C74" w:rsidRDefault="00000000" w:rsidP="00C57C74">
      <w:r>
        <w:pict w14:anchorId="3DA91915">
          <v:rect id="_x0000_i1025" style="width:0;height:1.5pt" o:hralign="center" o:hrstd="t" o:hr="t" fillcolor="#a0a0a0" stroked="f"/>
        </w:pict>
      </w:r>
    </w:p>
    <w:p w14:paraId="42CB5AC4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OVERVIEW</w:t>
      </w:r>
    </w:p>
    <w:p w14:paraId="2E232AD0" w14:textId="17827902" w:rsidR="00493CEB" w:rsidRPr="00493CEB" w:rsidRDefault="00493CEB" w:rsidP="00493CEB">
      <w:r w:rsidRPr="00493CEB">
        <w:t xml:space="preserve">Testing was completed by </w:t>
      </w:r>
      <w:r w:rsidRPr="00493CEB">
        <w:rPr>
          <w:b/>
          <w:bCs/>
        </w:rPr>
        <w:t>Sauravi</w:t>
      </w:r>
      <w:r w:rsidRPr="00493CEB">
        <w:t xml:space="preserve"> and </w:t>
      </w:r>
      <w:r w:rsidRPr="00493CEB">
        <w:rPr>
          <w:b/>
          <w:bCs/>
        </w:rPr>
        <w:t>Mehul</w:t>
      </w:r>
      <w:r w:rsidRPr="00493CEB">
        <w:t xml:space="preserve"> on </w:t>
      </w:r>
      <w:r w:rsidRPr="00493CEB">
        <w:rPr>
          <w:b/>
          <w:bCs/>
        </w:rPr>
        <w:t>July 08, 2025</w:t>
      </w:r>
      <w:r w:rsidRPr="00493CEB">
        <w:t xml:space="preserve">. Several issues were identified during the testing of the Total </w:t>
      </w:r>
      <w:r w:rsidR="00E0627D" w:rsidRPr="00493CEB">
        <w:t>Dialled</w:t>
      </w:r>
      <w:r w:rsidRPr="00493CEB">
        <w:t xml:space="preserve"> Minutes dashboard feature with custom date range functionality for MSwipe Hexa:</w:t>
      </w:r>
    </w:p>
    <w:p w14:paraId="42FB7E00" w14:textId="33A96DD1" w:rsidR="00647693" w:rsidRPr="00647693" w:rsidRDefault="00493CEB" w:rsidP="00647693">
      <w:r w:rsidRPr="00493CEB">
        <w:t xml:space="preserve">The objective was to implement and verify the dashboard analytics feature for displaying total </w:t>
      </w:r>
      <w:r w:rsidR="00E0627D" w:rsidRPr="00493CEB">
        <w:t>dialled</w:t>
      </w:r>
      <w:r w:rsidRPr="00493CEB">
        <w:t xml:space="preserve"> minutes with custom date range selection capability, ensuring accurate data aggregation, proper date filtering, and real-time dashboard updates with comprehensive error handling and data validation</w:t>
      </w:r>
      <w:r w:rsidR="00647693" w:rsidRPr="00647693">
        <w:t>.</w:t>
      </w:r>
    </w:p>
    <w:p w14:paraId="2FD5FD7D" w14:textId="0471973C" w:rsidR="00C57C74" w:rsidRPr="00C57C74" w:rsidRDefault="00000000" w:rsidP="00C57C74">
      <w:r>
        <w:pict w14:anchorId="1B3417FE">
          <v:rect id="_x0000_i1026" style="width:0;height:1.5pt" o:hralign="center" o:hrstd="t" o:hr="t" fillcolor="#a0a0a0" stroked="f"/>
        </w:pict>
      </w:r>
    </w:p>
    <w:p w14:paraId="3F6A7BC7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SOFTWARE IDENTIFICATION</w:t>
      </w:r>
    </w:p>
    <w:p w14:paraId="731B5330" w14:textId="7087F108" w:rsidR="00C57C74" w:rsidRDefault="00C57C74" w:rsidP="00C57C74">
      <w:pPr>
        <w:numPr>
          <w:ilvl w:val="0"/>
          <w:numId w:val="2"/>
        </w:numPr>
      </w:pPr>
      <w:r w:rsidRPr="00C57C74">
        <w:rPr>
          <w:b/>
          <w:bCs/>
        </w:rPr>
        <w:t>Name:</w:t>
      </w:r>
      <w:r w:rsidRPr="00C57C74">
        <w:t xml:space="preserve"> </w:t>
      </w:r>
      <w:r w:rsidR="00DC353C" w:rsidRPr="00DC353C">
        <w:t>Call Centre Software</w:t>
      </w:r>
      <w:r w:rsidR="00DC353C">
        <w:t>.</w:t>
      </w:r>
    </w:p>
    <w:p w14:paraId="326A7FC2" w14:textId="0A4DDDF5" w:rsidR="00285302" w:rsidRPr="00C73647" w:rsidRDefault="00492D62" w:rsidP="00C73647">
      <w:pPr>
        <w:numPr>
          <w:ilvl w:val="0"/>
          <w:numId w:val="2"/>
        </w:numPr>
        <w:rPr>
          <w:b/>
          <w:bCs/>
        </w:rPr>
      </w:pPr>
      <w:r w:rsidRPr="00285302">
        <w:rPr>
          <w:b/>
          <w:bCs/>
        </w:rPr>
        <w:t>Module Name</w:t>
      </w:r>
      <w:r w:rsidR="00D72330" w:rsidRPr="00285302">
        <w:rPr>
          <w:b/>
          <w:bCs/>
        </w:rPr>
        <w:t>:</w:t>
      </w:r>
      <w:r w:rsidR="00C73647" w:rsidRPr="00C73647">
        <w:rPr>
          <w:rFonts w:ascii="Times New Roman" w:eastAsia="Times New Roman" w:hAnsi="Symbol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="00E90C88" w:rsidRPr="00E90C88">
        <w:t>Dashboard Analytics Module - MSwipe Hexa</w:t>
      </w:r>
      <w:r w:rsidR="001C50F3">
        <w:t>.</w:t>
      </w:r>
    </w:p>
    <w:p w14:paraId="7A5346BB" w14:textId="190A123D" w:rsidR="00C57C74" w:rsidRPr="00C57C74" w:rsidRDefault="00C57C74" w:rsidP="00783839">
      <w:pPr>
        <w:numPr>
          <w:ilvl w:val="0"/>
          <w:numId w:val="2"/>
        </w:numPr>
      </w:pPr>
      <w:r w:rsidRPr="00285302">
        <w:rPr>
          <w:b/>
          <w:bCs/>
        </w:rPr>
        <w:t>Version:</w:t>
      </w:r>
      <w:r w:rsidRPr="00C57C74">
        <w:t xml:space="preserve"> 1.2</w:t>
      </w:r>
    </w:p>
    <w:p w14:paraId="171C821E" w14:textId="1BBE8649" w:rsidR="00B13DA7" w:rsidRPr="00710D1F" w:rsidRDefault="00000000" w:rsidP="00C57C74">
      <w:r>
        <w:pict w14:anchorId="38892B30">
          <v:rect id="_x0000_i1027" style="width:0;height:1.5pt" o:hralign="center" o:hrstd="t" o:hr="t" fillcolor="#a0a0a0" stroked="f"/>
        </w:pict>
      </w:r>
    </w:p>
    <w:p w14:paraId="4C555DD8" w14:textId="56690CCA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DATES &amp; DURATION</w:t>
      </w:r>
    </w:p>
    <w:p w14:paraId="01FE1638" w14:textId="575F683C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Start Date:</w:t>
      </w:r>
      <w:r w:rsidRPr="00C57C74">
        <w:t xml:space="preserve"> </w:t>
      </w:r>
      <w:r w:rsidR="00FA53F6" w:rsidRPr="00FA53F6">
        <w:t>July 0</w:t>
      </w:r>
      <w:r w:rsidR="00555E4D">
        <w:t>8</w:t>
      </w:r>
      <w:r w:rsidR="00FA53F6" w:rsidRPr="00FA53F6">
        <w:t>, 2025</w:t>
      </w:r>
    </w:p>
    <w:p w14:paraId="0BA7014B" w14:textId="510B2942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Completion Date:</w:t>
      </w:r>
      <w:r w:rsidRPr="00C57C74">
        <w:t xml:space="preserve"> </w:t>
      </w:r>
      <w:r w:rsidR="00FA53F6" w:rsidRPr="00FA53F6">
        <w:t>July 0</w:t>
      </w:r>
      <w:r w:rsidR="00555E4D">
        <w:t>8</w:t>
      </w:r>
      <w:r w:rsidR="00FA53F6" w:rsidRPr="00FA53F6">
        <w:t>, 202</w:t>
      </w:r>
      <w:r w:rsidR="00753336" w:rsidRPr="00753336">
        <w:t>5</w:t>
      </w:r>
    </w:p>
    <w:p w14:paraId="20E94E67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Duration:</w:t>
      </w:r>
      <w:r w:rsidRPr="00C57C74">
        <w:t xml:space="preserve"> 1 day</w:t>
      </w:r>
    </w:p>
    <w:p w14:paraId="317179B6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Effort:</w:t>
      </w:r>
      <w:r w:rsidRPr="00C57C74">
        <w:t xml:space="preserve"> 2 person-days</w:t>
      </w:r>
    </w:p>
    <w:p w14:paraId="13B9B532" w14:textId="77326805" w:rsidR="00B13DA7" w:rsidRPr="00710D1F" w:rsidRDefault="00000000" w:rsidP="00C57C74">
      <w:r>
        <w:pict w14:anchorId="014AA7F5">
          <v:rect id="_x0000_i1028" style="width:0;height:1.5pt" o:hralign="center" o:hrstd="t" o:hr="t" fillcolor="#a0a0a0" stroked="f"/>
        </w:pict>
      </w:r>
    </w:p>
    <w:p w14:paraId="4946A538" w14:textId="17EDAAAF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RESOURCES</w:t>
      </w:r>
    </w:p>
    <w:p w14:paraId="363D358D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People Involved</w:t>
      </w:r>
    </w:p>
    <w:p w14:paraId="653C44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Lead:</w:t>
      </w:r>
      <w:r w:rsidRPr="00C57C74">
        <w:t xml:space="preserve"> Sauravi</w:t>
      </w:r>
    </w:p>
    <w:p w14:paraId="5426747B" w14:textId="069EAA2F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Analyst:</w:t>
      </w:r>
      <w:r w:rsidRPr="00C57C74">
        <w:t xml:space="preserve"> </w:t>
      </w:r>
      <w:r w:rsidR="00925242">
        <w:t>Mehul</w:t>
      </w:r>
    </w:p>
    <w:p w14:paraId="624F80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Development Lead:</w:t>
      </w:r>
      <w:r w:rsidRPr="00C57C74">
        <w:t xml:space="preserve"> Nagendra</w:t>
      </w:r>
    </w:p>
    <w:p w14:paraId="1F0B3F7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Developer:</w:t>
      </w:r>
      <w:r w:rsidRPr="00C57C74">
        <w:t xml:space="preserve"> Sauravi</w:t>
      </w:r>
    </w:p>
    <w:p w14:paraId="3736665C" w14:textId="14798D7C" w:rsidR="00710D1F" w:rsidRDefault="00000000" w:rsidP="00C57C74">
      <w:pPr>
        <w:rPr>
          <w:b/>
          <w:bCs/>
        </w:rPr>
      </w:pPr>
      <w:r>
        <w:pict w14:anchorId="281A1B7A">
          <v:rect id="_x0000_i1029" style="width:0;height:1.5pt" o:hralign="center" o:hrstd="t" o:hr="t" fillcolor="#a0a0a0" stroked="f"/>
        </w:pict>
      </w:r>
    </w:p>
    <w:p w14:paraId="56F6DCF5" w14:textId="79B1E288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ISSUES RAISED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060"/>
        <w:gridCol w:w="6229"/>
        <w:gridCol w:w="971"/>
        <w:gridCol w:w="783"/>
      </w:tblGrid>
      <w:tr w:rsidR="00496CA0" w:rsidRPr="00C57C74" w14:paraId="1E4431C5" w14:textId="77777777" w:rsidTr="00792FCA">
        <w:trPr>
          <w:trHeight w:val="246"/>
        </w:trPr>
        <w:tc>
          <w:tcPr>
            <w:tcW w:w="0" w:type="auto"/>
          </w:tcPr>
          <w:p w14:paraId="5268204F" w14:textId="77777777" w:rsidR="00792FCA" w:rsidRDefault="00792FCA" w:rsidP="00792FCA">
            <w:r>
              <w:rPr>
                <w:rStyle w:val="Strong"/>
              </w:rPr>
              <w:t>Bug ID</w:t>
            </w:r>
          </w:p>
          <w:p w14:paraId="0333D5E5" w14:textId="6199B8A6" w:rsidR="00C57C74" w:rsidRPr="00C57C74" w:rsidRDefault="00C57C74" w:rsidP="00C57C7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6A15195" w14:textId="7368CFE5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lastRenderedPageBreak/>
              <w:t>Description</w:t>
            </w:r>
          </w:p>
        </w:tc>
        <w:tc>
          <w:tcPr>
            <w:tcW w:w="0" w:type="auto"/>
          </w:tcPr>
          <w:p w14:paraId="25C3C575" w14:textId="7CA226C8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Severity</w:t>
            </w:r>
          </w:p>
        </w:tc>
        <w:tc>
          <w:tcPr>
            <w:tcW w:w="0" w:type="auto"/>
          </w:tcPr>
          <w:p w14:paraId="627ADB84" w14:textId="7789B24D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496CA0" w:rsidRPr="00C57C74" w14:paraId="587D9AB9" w14:textId="77777777" w:rsidTr="00792FCA">
        <w:trPr>
          <w:trHeight w:val="246"/>
        </w:trPr>
        <w:tc>
          <w:tcPr>
            <w:tcW w:w="0" w:type="auto"/>
          </w:tcPr>
          <w:p w14:paraId="39360BBD" w14:textId="5C8AA2E8" w:rsidR="00C57C74" w:rsidRPr="00C57C74" w:rsidRDefault="00792FCA" w:rsidP="00C57C74">
            <w:pPr>
              <w:spacing w:after="160" w:line="259" w:lineRule="auto"/>
            </w:pPr>
            <w:r w:rsidRPr="00C57C74">
              <w:t>BUG_001</w:t>
            </w:r>
          </w:p>
        </w:tc>
        <w:tc>
          <w:tcPr>
            <w:tcW w:w="0" w:type="auto"/>
          </w:tcPr>
          <w:p w14:paraId="696D1BD6" w14:textId="14FF1F5E" w:rsidR="00C57C74" w:rsidRPr="00C57C74" w:rsidRDefault="001D7255" w:rsidP="00C57C74">
            <w:pPr>
              <w:spacing w:after="160" w:line="259" w:lineRule="auto"/>
            </w:pPr>
            <w:r w:rsidRPr="001D7255">
              <w:t xml:space="preserve">Total </w:t>
            </w:r>
            <w:r w:rsidRPr="001D7255">
              <w:t>dialled</w:t>
            </w:r>
            <w:r w:rsidRPr="001D7255">
              <w:t xml:space="preserve"> minutes calculation incorrect for custom date ranges in MSwipe Hexa dashboard</w:t>
            </w:r>
            <w:r w:rsidR="00F970D9">
              <w:t>.</w:t>
            </w:r>
          </w:p>
        </w:tc>
        <w:tc>
          <w:tcPr>
            <w:tcW w:w="0" w:type="auto"/>
          </w:tcPr>
          <w:p w14:paraId="19D1DA34" w14:textId="72766E14" w:rsidR="00C57C74" w:rsidRPr="00C57C74" w:rsidRDefault="00C72B2C" w:rsidP="00C57C74">
            <w:pPr>
              <w:spacing w:after="160" w:line="259" w:lineRule="auto"/>
            </w:pPr>
            <w:r w:rsidRPr="00C72B2C">
              <w:t>Medium</w:t>
            </w:r>
          </w:p>
        </w:tc>
        <w:tc>
          <w:tcPr>
            <w:tcW w:w="0" w:type="auto"/>
          </w:tcPr>
          <w:p w14:paraId="22ACC13A" w14:textId="1EAE3E83" w:rsidR="00C57C74" w:rsidRPr="00C57C74" w:rsidRDefault="00792FCA" w:rsidP="00C57C74">
            <w:pPr>
              <w:spacing w:after="160" w:line="259" w:lineRule="auto"/>
            </w:pPr>
            <w:r w:rsidRPr="00C57C74">
              <w:t>Open</w:t>
            </w:r>
          </w:p>
        </w:tc>
      </w:tr>
    </w:tbl>
    <w:p w14:paraId="324EA2D1" w14:textId="77777777" w:rsidR="00C57C74" w:rsidRPr="00C57C74" w:rsidRDefault="00000000" w:rsidP="00C57C74">
      <w:r>
        <w:pict w14:anchorId="77F15C33">
          <v:rect id="_x0000_i1030" style="width:0;height:1.5pt" o:hralign="center" o:hrstd="t" o:hr="t" fillcolor="#a0a0a0" stroked="f"/>
        </w:pict>
      </w:r>
    </w:p>
    <w:p w14:paraId="04467FC1" w14:textId="77777777" w:rsidR="00C051DF" w:rsidRPr="00C051DF" w:rsidRDefault="00C051DF" w:rsidP="00C051DF">
      <w:pPr>
        <w:rPr>
          <w:b/>
          <w:bCs/>
        </w:rPr>
      </w:pPr>
      <w:r w:rsidRPr="00C051DF">
        <w:rPr>
          <w:b/>
          <w:bCs/>
        </w:rPr>
        <w:t>BUGS FIXED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060"/>
        <w:gridCol w:w="2602"/>
        <w:gridCol w:w="4558"/>
        <w:gridCol w:w="823"/>
      </w:tblGrid>
      <w:tr w:rsidR="00201ADF" w:rsidRPr="00C57C74" w14:paraId="0C414320" w14:textId="77777777" w:rsidTr="00AA1796">
        <w:trPr>
          <w:trHeight w:val="246"/>
        </w:trPr>
        <w:tc>
          <w:tcPr>
            <w:tcW w:w="0" w:type="auto"/>
          </w:tcPr>
          <w:p w14:paraId="00A43FC3" w14:textId="77777777" w:rsidR="00C051DF" w:rsidRDefault="00C051DF" w:rsidP="00AA1796">
            <w:r>
              <w:rPr>
                <w:rStyle w:val="Strong"/>
              </w:rPr>
              <w:t>Bug ID</w:t>
            </w:r>
          </w:p>
          <w:p w14:paraId="382EBA09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3A3CCD3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041D1F57" w14:textId="77777777" w:rsidR="00C051DF" w:rsidRDefault="00C051DF" w:rsidP="00C051DF">
            <w:r>
              <w:rPr>
                <w:rStyle w:val="Strong"/>
              </w:rPr>
              <w:t>Fix Details</w:t>
            </w:r>
          </w:p>
          <w:p w14:paraId="6DF5B2FC" w14:textId="039B5948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05E062F7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201ADF" w:rsidRPr="00C57C74" w14:paraId="2963ECA9" w14:textId="77777777" w:rsidTr="00AA1796">
        <w:trPr>
          <w:trHeight w:val="246"/>
        </w:trPr>
        <w:tc>
          <w:tcPr>
            <w:tcW w:w="0" w:type="auto"/>
          </w:tcPr>
          <w:p w14:paraId="3EB8C83D" w14:textId="77777777" w:rsidR="00C051DF" w:rsidRPr="00C57C74" w:rsidRDefault="00C051DF" w:rsidP="00AA1796">
            <w:pPr>
              <w:spacing w:after="160" w:line="259" w:lineRule="auto"/>
            </w:pPr>
            <w:r w:rsidRPr="00C57C74">
              <w:t>BUG_001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9"/>
              <w:gridCol w:w="66"/>
              <w:gridCol w:w="81"/>
            </w:tblGrid>
            <w:tr w:rsidR="00513FA9" w:rsidRPr="00B80333" w14:paraId="22CE37CA" w14:textId="399B917F" w:rsidTr="00202D15">
              <w:trPr>
                <w:tblCellSpacing w:w="15" w:type="dxa"/>
              </w:trPr>
              <w:tc>
                <w:tcPr>
                  <w:tcW w:w="0" w:type="auto"/>
                </w:tcPr>
                <w:p w14:paraId="498A81C3" w14:textId="7C56CB20" w:rsidR="00513FA9" w:rsidRPr="00285302" w:rsidRDefault="001D7255" w:rsidP="00B80333">
                  <w:pPr>
                    <w:spacing w:after="0" w:line="240" w:lineRule="auto"/>
                  </w:pPr>
                  <w:r w:rsidRPr="001D7255">
                    <w:t xml:space="preserve">Total </w:t>
                  </w:r>
                  <w:r w:rsidRPr="001D7255">
                    <w:t>dialled</w:t>
                  </w:r>
                  <w:r w:rsidRPr="001D7255">
                    <w:t xml:space="preserve"> minutes calculation incorrect for custom date ranges in MSwipe Hexa dashboard</w:t>
                  </w:r>
                  <w:r w:rsidR="00513FA9">
                    <w:t>.</w:t>
                  </w:r>
                </w:p>
              </w:tc>
              <w:tc>
                <w:tcPr>
                  <w:tcW w:w="0" w:type="auto"/>
                </w:tcPr>
                <w:p w14:paraId="3E700670" w14:textId="44FD6EA5" w:rsidR="00513FA9" w:rsidRPr="00285302" w:rsidRDefault="00513FA9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20297BA6" w14:textId="77777777" w:rsidR="00513FA9" w:rsidRPr="00285302" w:rsidRDefault="00513FA9" w:rsidP="00B80333">
                  <w:pPr>
                    <w:spacing w:after="0" w:line="240" w:lineRule="auto"/>
                  </w:pPr>
                </w:p>
              </w:tc>
            </w:tr>
          </w:tbl>
          <w:p w14:paraId="51E6AD0B" w14:textId="4D583D0C" w:rsidR="00C051DF" w:rsidRPr="00C57C74" w:rsidRDefault="00C051DF" w:rsidP="00AA1796">
            <w:pPr>
              <w:spacing w:after="160" w:line="259" w:lineRule="auto"/>
            </w:pPr>
          </w:p>
        </w:tc>
        <w:tc>
          <w:tcPr>
            <w:tcW w:w="0" w:type="auto"/>
          </w:tcPr>
          <w:p w14:paraId="19895385" w14:textId="4D579C35" w:rsidR="00C051DF" w:rsidRPr="00C57C74" w:rsidRDefault="001D7255" w:rsidP="00082BEE">
            <w:r w:rsidRPr="001D7255">
              <w:t>Corrected SQL query aggregation logic for date range filtering. Implemented proper timezone handling and UTC conversion for accurate time calculations. Added validation for date range boundaries and leap year considerations.</w:t>
            </w:r>
          </w:p>
        </w:tc>
        <w:tc>
          <w:tcPr>
            <w:tcW w:w="0" w:type="auto"/>
          </w:tcPr>
          <w:p w14:paraId="4455C499" w14:textId="59408F9E" w:rsidR="00C051DF" w:rsidRPr="00C57C74" w:rsidRDefault="00C051DF" w:rsidP="00AA1796">
            <w:pPr>
              <w:spacing w:after="160" w:line="259" w:lineRule="auto"/>
            </w:pPr>
            <w:r w:rsidRPr="00C051DF">
              <w:rPr>
                <w:rFonts w:ascii="Segoe UI Emoji" w:hAnsi="Segoe UI Emoji" w:cs="Segoe UI Emoji"/>
                <w:b/>
                <w:bCs/>
              </w:rPr>
              <w:t>✅</w:t>
            </w:r>
            <w:r w:rsidRPr="00C051DF">
              <w:rPr>
                <w:b/>
                <w:bCs/>
              </w:rPr>
              <w:t xml:space="preserve"> </w:t>
            </w:r>
            <w:r w:rsidRPr="00C051DF">
              <w:t>Fixed</w:t>
            </w:r>
          </w:p>
        </w:tc>
      </w:tr>
    </w:tbl>
    <w:p w14:paraId="233CF619" w14:textId="77777777" w:rsidR="00C051DF" w:rsidRDefault="00C051DF" w:rsidP="00C57C74">
      <w:pPr>
        <w:rPr>
          <w:b/>
          <w:bCs/>
        </w:rPr>
      </w:pPr>
    </w:p>
    <w:p w14:paraId="31A0315F" w14:textId="4159FA30" w:rsidR="00C051DF" w:rsidRDefault="00000000" w:rsidP="00C57C74">
      <w:pPr>
        <w:rPr>
          <w:b/>
          <w:bCs/>
        </w:rPr>
      </w:pPr>
      <w:r>
        <w:pict w14:anchorId="6992D749">
          <v:rect id="_x0000_i1031" style="width:0;height:1.5pt" o:hralign="center" o:hrstd="t" o:hr="t" fillcolor="#a0a0a0" stroked="f"/>
        </w:pict>
      </w:r>
    </w:p>
    <w:p w14:paraId="0DC8F80E" w14:textId="52A093A1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ADDITIONAL DETAILS</w:t>
      </w:r>
    </w:p>
    <w:p w14:paraId="5B6E89AA" w14:textId="77777777" w:rsidR="00CF33C8" w:rsidRDefault="00C57C74" w:rsidP="001D7255">
      <w:r w:rsidRPr="001D7255">
        <w:rPr>
          <w:b/>
          <w:bCs/>
        </w:rPr>
        <w:t>What Was Tested</w:t>
      </w:r>
    </w:p>
    <w:p w14:paraId="3EFCDD14" w14:textId="7DB7BAE4" w:rsidR="001D7255" w:rsidRPr="001D7255" w:rsidRDefault="001D7255" w:rsidP="001D7255">
      <w:pPr>
        <w:pStyle w:val="ListParagraph"/>
        <w:numPr>
          <w:ilvl w:val="0"/>
          <w:numId w:val="39"/>
        </w:numPr>
      </w:pPr>
      <w:r w:rsidRPr="001D7255">
        <w:t xml:space="preserve">Total </w:t>
      </w:r>
      <w:r w:rsidR="00EC3034" w:rsidRPr="001D7255">
        <w:t>dialled</w:t>
      </w:r>
      <w:r w:rsidRPr="001D7255">
        <w:t xml:space="preserve"> minutes calculation accuracy across different date ranges</w:t>
      </w:r>
      <w:r>
        <w:t>.</w:t>
      </w:r>
    </w:p>
    <w:p w14:paraId="05BA16A5" w14:textId="05F43F99" w:rsidR="001D7255" w:rsidRPr="001D7255" w:rsidRDefault="001D7255" w:rsidP="001D7255">
      <w:pPr>
        <w:pStyle w:val="ListParagraph"/>
        <w:numPr>
          <w:ilvl w:val="0"/>
          <w:numId w:val="39"/>
        </w:numPr>
      </w:pPr>
      <w:r w:rsidRPr="001D7255">
        <w:t>Custom date range picker functionality and validation</w:t>
      </w:r>
      <w:r>
        <w:t>.</w:t>
      </w:r>
    </w:p>
    <w:p w14:paraId="5D835ECD" w14:textId="598D8958" w:rsidR="001D7255" w:rsidRDefault="001D7255" w:rsidP="001D7255">
      <w:pPr>
        <w:pStyle w:val="ListParagraph"/>
        <w:numPr>
          <w:ilvl w:val="0"/>
          <w:numId w:val="39"/>
        </w:numPr>
      </w:pPr>
      <w:r w:rsidRPr="001D7255">
        <w:t>Dashboard data refresh and real-time updates</w:t>
      </w:r>
      <w:r>
        <w:t>.</w:t>
      </w:r>
    </w:p>
    <w:p w14:paraId="3C9A2379" w14:textId="0B6930D7" w:rsidR="00C57C74" w:rsidRPr="00F245AF" w:rsidRDefault="00C57C74" w:rsidP="001D7255">
      <w:r w:rsidRPr="00DC353C">
        <w:rPr>
          <w:b/>
          <w:bCs/>
        </w:rPr>
        <w:t>Summary</w:t>
      </w:r>
    </w:p>
    <w:p w14:paraId="0D2EE159" w14:textId="743C371F" w:rsidR="00DC353C" w:rsidRPr="00DC353C" w:rsidRDefault="00DC353C" w:rsidP="00DC353C">
      <w:pPr>
        <w:pStyle w:val="ListParagraph"/>
        <w:numPr>
          <w:ilvl w:val="0"/>
          <w:numId w:val="26"/>
        </w:numPr>
      </w:pPr>
      <w:r w:rsidRPr="00DC353C">
        <w:rPr>
          <w:b/>
          <w:bCs/>
        </w:rPr>
        <w:t>Issue Identified</w:t>
      </w:r>
      <w:r w:rsidR="00285302">
        <w:t>:</w:t>
      </w:r>
      <w:r w:rsidR="00BA79EC" w:rsidRPr="00BA79EC">
        <w:t xml:space="preserve"> </w:t>
      </w:r>
      <w:r w:rsidR="00EC3034" w:rsidRPr="00EC3034">
        <w:t xml:space="preserve">Dashboard analytics for total </w:t>
      </w:r>
      <w:r w:rsidR="00EC3034" w:rsidRPr="00EC3034">
        <w:t>dialled</w:t>
      </w:r>
      <w:r w:rsidR="00EC3034" w:rsidRPr="00EC3034">
        <w:t xml:space="preserve"> minutes with custom date range functionality</w:t>
      </w:r>
      <w:r w:rsidR="00DB6348">
        <w:t>.</w:t>
      </w:r>
    </w:p>
    <w:p w14:paraId="5A87BD97" w14:textId="7CD92B19" w:rsidR="00DC353C" w:rsidRPr="00DC353C" w:rsidRDefault="00DC353C" w:rsidP="00DC353C">
      <w:pPr>
        <w:pStyle w:val="ListParagraph"/>
        <w:numPr>
          <w:ilvl w:val="0"/>
          <w:numId w:val="26"/>
        </w:numPr>
      </w:pPr>
      <w:r w:rsidRPr="00DC353C">
        <w:rPr>
          <w:b/>
          <w:bCs/>
        </w:rPr>
        <w:t>Severity</w:t>
      </w:r>
      <w:r w:rsidRPr="00DC353C">
        <w:t xml:space="preserve">: </w:t>
      </w:r>
      <w:r w:rsidR="00DB6348" w:rsidRPr="00C72B2C">
        <w:t>Medium</w:t>
      </w:r>
      <w:r w:rsidR="002825EF">
        <w:t>.</w:t>
      </w:r>
    </w:p>
    <w:p w14:paraId="0D9E449D" w14:textId="48DB2FF8" w:rsidR="00DC353C" w:rsidRDefault="00DC353C" w:rsidP="00DC353C">
      <w:pPr>
        <w:pStyle w:val="ListParagraph"/>
        <w:numPr>
          <w:ilvl w:val="0"/>
          <w:numId w:val="26"/>
        </w:numPr>
      </w:pPr>
      <w:r w:rsidRPr="00DC353C">
        <w:rPr>
          <w:b/>
          <w:bCs/>
        </w:rPr>
        <w:t>Status</w:t>
      </w:r>
      <w:r w:rsidRPr="00DC353C">
        <w:t>: Resolved</w:t>
      </w:r>
    </w:p>
    <w:p w14:paraId="12BB1C88" w14:textId="5900C54F" w:rsidR="00C57C74" w:rsidRPr="00C57C74" w:rsidRDefault="00C57C74" w:rsidP="00DC353C">
      <w:pPr>
        <w:rPr>
          <w:b/>
          <w:bCs/>
        </w:rPr>
      </w:pPr>
      <w:r w:rsidRPr="00C57C74">
        <w:rPr>
          <w:b/>
          <w:bCs/>
        </w:rPr>
        <w:t>Workaround</w:t>
      </w:r>
    </w:p>
    <w:p w14:paraId="041CE816" w14:textId="77777777" w:rsidR="00F01456" w:rsidRDefault="00F01456" w:rsidP="00F01456">
      <w:pPr>
        <w:pStyle w:val="ListParagraph"/>
        <w:numPr>
          <w:ilvl w:val="0"/>
          <w:numId w:val="27"/>
        </w:numPr>
      </w:pPr>
      <w:r w:rsidRPr="00F01456">
        <w:t>NA (Fixed in code directly)</w:t>
      </w:r>
    </w:p>
    <w:p w14:paraId="3C81558E" w14:textId="5FBD8179" w:rsidR="00602540" w:rsidRPr="00A104C4" w:rsidRDefault="00C57C74" w:rsidP="00A104C4">
      <w:pPr>
        <w:rPr>
          <w:rFonts w:eastAsia="Times New Roman" w:cstheme="minorHAnsi"/>
          <w:kern w:val="0"/>
          <w:lang w:eastAsia="en-IN"/>
          <w14:ligatures w14:val="none"/>
        </w:rPr>
      </w:pPr>
      <w:r w:rsidRPr="00A104C4">
        <w:rPr>
          <w:b/>
          <w:bCs/>
        </w:rPr>
        <w:t>Recommendation</w:t>
      </w:r>
    </w:p>
    <w:p w14:paraId="296FD548" w14:textId="2905ADE8" w:rsidR="00C57C74" w:rsidRPr="000838DA" w:rsidRDefault="00EC3034" w:rsidP="005A26A7">
      <w:pPr>
        <w:ind w:left="360"/>
      </w:pPr>
      <w:r w:rsidRPr="00EC3034">
        <w:t>Implement data pre-aggregation for commonly used date ranges and add drill-down capability to view detailed call statistics. Consider adding comparative analytics (month-over-month, year-over-year) and export functionality for dashboard reports</w:t>
      </w:r>
      <w:r w:rsidR="00FC24C6" w:rsidRPr="00FC24C6">
        <w:t>.</w:t>
      </w:r>
      <w:r w:rsidR="00000000">
        <w:pict w14:anchorId="016B0B60">
          <v:rect id="_x0000_i1032" style="width:0;height:1.5pt" o:hralign="center" o:hrstd="t" o:hr="t" fillcolor="#a0a0a0" stroked="f"/>
        </w:pict>
      </w:r>
    </w:p>
    <w:p w14:paraId="4255E65A" w14:textId="77777777" w:rsidR="00C57C74" w:rsidRDefault="00C57C74" w:rsidP="00C57C74">
      <w:pPr>
        <w:rPr>
          <w:b/>
          <w:bCs/>
        </w:rPr>
      </w:pPr>
      <w:r w:rsidRPr="00C57C74">
        <w:rPr>
          <w:b/>
          <w:bCs/>
        </w:rPr>
        <w:t>APPROVALS</w:t>
      </w:r>
    </w:p>
    <w:tbl>
      <w:tblPr>
        <w:tblStyle w:val="TableGrid"/>
        <w:tblW w:w="9187" w:type="dxa"/>
        <w:tblLook w:val="04A0" w:firstRow="1" w:lastRow="0" w:firstColumn="1" w:lastColumn="0" w:noHBand="0" w:noVBand="1"/>
      </w:tblPr>
      <w:tblGrid>
        <w:gridCol w:w="3062"/>
        <w:gridCol w:w="3062"/>
        <w:gridCol w:w="3063"/>
      </w:tblGrid>
      <w:tr w:rsidR="00792FCA" w14:paraId="1085563F" w14:textId="77777777" w:rsidTr="00C71F46">
        <w:trPr>
          <w:trHeight w:val="362"/>
        </w:trPr>
        <w:tc>
          <w:tcPr>
            <w:tcW w:w="3062" w:type="dxa"/>
          </w:tcPr>
          <w:p w14:paraId="69A01C3B" w14:textId="6FB1AE9F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Approver</w:t>
            </w:r>
          </w:p>
        </w:tc>
        <w:tc>
          <w:tcPr>
            <w:tcW w:w="3062" w:type="dxa"/>
          </w:tcPr>
          <w:p w14:paraId="3E67E06C" w14:textId="3A946A8D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Signature</w:t>
            </w:r>
          </w:p>
        </w:tc>
        <w:tc>
          <w:tcPr>
            <w:tcW w:w="3063" w:type="dxa"/>
          </w:tcPr>
          <w:p w14:paraId="321952AC" w14:textId="7FADDE9B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Date</w:t>
            </w:r>
          </w:p>
        </w:tc>
      </w:tr>
      <w:tr w:rsidR="00792FCA" w14:paraId="16860A92" w14:textId="77777777" w:rsidTr="00C71F46">
        <w:trPr>
          <w:trHeight w:val="710"/>
        </w:trPr>
        <w:tc>
          <w:tcPr>
            <w:tcW w:w="3062" w:type="dxa"/>
          </w:tcPr>
          <w:p w14:paraId="68A9DF8F" w14:textId="77777777" w:rsidR="00792FCA" w:rsidRDefault="00792FCA" w:rsidP="00C57C74">
            <w:pPr>
              <w:rPr>
                <w:b/>
                <w:bCs/>
              </w:rPr>
            </w:pPr>
          </w:p>
          <w:p w14:paraId="664A667B" w14:textId="77777777" w:rsidR="00C71F46" w:rsidRDefault="00C71F46" w:rsidP="00C57C74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4F4A7458" w14:textId="77777777" w:rsidR="00792FCA" w:rsidRDefault="00792FCA" w:rsidP="00C57C74">
            <w:pPr>
              <w:rPr>
                <w:b/>
                <w:bCs/>
              </w:rPr>
            </w:pPr>
          </w:p>
        </w:tc>
        <w:tc>
          <w:tcPr>
            <w:tcW w:w="3063" w:type="dxa"/>
          </w:tcPr>
          <w:p w14:paraId="765E30E0" w14:textId="77777777" w:rsidR="00792FCA" w:rsidRDefault="00792FCA" w:rsidP="00C57C74">
            <w:pPr>
              <w:rPr>
                <w:b/>
                <w:bCs/>
              </w:rPr>
            </w:pPr>
          </w:p>
        </w:tc>
      </w:tr>
    </w:tbl>
    <w:p w14:paraId="06F6C90E" w14:textId="02754D1D" w:rsidR="00792FCA" w:rsidRPr="00C57C74" w:rsidRDefault="00792FCA" w:rsidP="00C57C74">
      <w:pPr>
        <w:rPr>
          <w:b/>
          <w:bCs/>
        </w:rPr>
      </w:pPr>
    </w:p>
    <w:p w14:paraId="4ECE2B8B" w14:textId="77777777" w:rsidR="00C57C74" w:rsidRPr="00C57C74" w:rsidRDefault="00000000" w:rsidP="00C57C74">
      <w:r>
        <w:pict w14:anchorId="02A020E5">
          <v:rect id="_x0000_i1033" style="width:0;height:1.5pt" o:hralign="center" o:hrstd="t" o:hr="t" fillcolor="#a0a0a0" stroked="f"/>
        </w:pict>
      </w:r>
    </w:p>
    <w:sectPr w:rsidR="00C57C74" w:rsidRPr="00C57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CD4"/>
    <w:multiLevelType w:val="multilevel"/>
    <w:tmpl w:val="4D70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6690A"/>
    <w:multiLevelType w:val="multilevel"/>
    <w:tmpl w:val="C5BE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93B53"/>
    <w:multiLevelType w:val="hybridMultilevel"/>
    <w:tmpl w:val="1CB6D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84D6B"/>
    <w:multiLevelType w:val="multilevel"/>
    <w:tmpl w:val="B23A0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A4717"/>
    <w:multiLevelType w:val="hybridMultilevel"/>
    <w:tmpl w:val="075CD8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F3B64"/>
    <w:multiLevelType w:val="multilevel"/>
    <w:tmpl w:val="5C2E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D74978"/>
    <w:multiLevelType w:val="hybridMultilevel"/>
    <w:tmpl w:val="75942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40B61"/>
    <w:multiLevelType w:val="hybridMultilevel"/>
    <w:tmpl w:val="584CF7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2695E"/>
    <w:multiLevelType w:val="hybridMultilevel"/>
    <w:tmpl w:val="1E4CA6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51932"/>
    <w:multiLevelType w:val="hybridMultilevel"/>
    <w:tmpl w:val="972CE0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7577E"/>
    <w:multiLevelType w:val="multilevel"/>
    <w:tmpl w:val="8196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A64CEE"/>
    <w:multiLevelType w:val="hybridMultilevel"/>
    <w:tmpl w:val="13BA19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92123"/>
    <w:multiLevelType w:val="hybridMultilevel"/>
    <w:tmpl w:val="FD924E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30AE8"/>
    <w:multiLevelType w:val="hybridMultilevel"/>
    <w:tmpl w:val="28DAAA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02D73"/>
    <w:multiLevelType w:val="multilevel"/>
    <w:tmpl w:val="C198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E01BCF"/>
    <w:multiLevelType w:val="hybridMultilevel"/>
    <w:tmpl w:val="1F5A19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878A3"/>
    <w:multiLevelType w:val="hybridMultilevel"/>
    <w:tmpl w:val="A54A72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10975"/>
    <w:multiLevelType w:val="multilevel"/>
    <w:tmpl w:val="222E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F212CA"/>
    <w:multiLevelType w:val="hybridMultilevel"/>
    <w:tmpl w:val="120A8A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67D7E"/>
    <w:multiLevelType w:val="hybridMultilevel"/>
    <w:tmpl w:val="CF2EB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F6479"/>
    <w:multiLevelType w:val="hybridMultilevel"/>
    <w:tmpl w:val="8682A6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34209"/>
    <w:multiLevelType w:val="hybridMultilevel"/>
    <w:tmpl w:val="36F48D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54A70"/>
    <w:multiLevelType w:val="hybridMultilevel"/>
    <w:tmpl w:val="C17A1A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85330"/>
    <w:multiLevelType w:val="multilevel"/>
    <w:tmpl w:val="4E6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E4425F"/>
    <w:multiLevelType w:val="hybridMultilevel"/>
    <w:tmpl w:val="FE303C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D4753"/>
    <w:multiLevelType w:val="hybridMultilevel"/>
    <w:tmpl w:val="DAF8EA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15819"/>
    <w:multiLevelType w:val="multilevel"/>
    <w:tmpl w:val="EE1C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B06D3E"/>
    <w:multiLevelType w:val="hybridMultilevel"/>
    <w:tmpl w:val="511E84E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ED4590"/>
    <w:multiLevelType w:val="hybridMultilevel"/>
    <w:tmpl w:val="E89076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11331"/>
    <w:multiLevelType w:val="hybridMultilevel"/>
    <w:tmpl w:val="0210A2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813FF"/>
    <w:multiLevelType w:val="multilevel"/>
    <w:tmpl w:val="A0C2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627A31"/>
    <w:multiLevelType w:val="hybridMultilevel"/>
    <w:tmpl w:val="E7B0E7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64725"/>
    <w:multiLevelType w:val="multilevel"/>
    <w:tmpl w:val="17E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1E477B"/>
    <w:multiLevelType w:val="hybridMultilevel"/>
    <w:tmpl w:val="04E298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B868A8"/>
    <w:multiLevelType w:val="hybridMultilevel"/>
    <w:tmpl w:val="661256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667C14"/>
    <w:multiLevelType w:val="hybridMultilevel"/>
    <w:tmpl w:val="DA3011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2634F"/>
    <w:multiLevelType w:val="hybridMultilevel"/>
    <w:tmpl w:val="4F1654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A3472"/>
    <w:multiLevelType w:val="multilevel"/>
    <w:tmpl w:val="8D4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E42144"/>
    <w:multiLevelType w:val="multilevel"/>
    <w:tmpl w:val="F1C4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190540">
    <w:abstractNumId w:val="10"/>
  </w:num>
  <w:num w:numId="2" w16cid:durableId="1028675095">
    <w:abstractNumId w:val="23"/>
  </w:num>
  <w:num w:numId="3" w16cid:durableId="168177179">
    <w:abstractNumId w:val="26"/>
  </w:num>
  <w:num w:numId="4" w16cid:durableId="1197351229">
    <w:abstractNumId w:val="5"/>
  </w:num>
  <w:num w:numId="5" w16cid:durableId="193689606">
    <w:abstractNumId w:val="32"/>
  </w:num>
  <w:num w:numId="6" w16cid:durableId="701713125">
    <w:abstractNumId w:val="17"/>
  </w:num>
  <w:num w:numId="7" w16cid:durableId="780537098">
    <w:abstractNumId w:val="37"/>
  </w:num>
  <w:num w:numId="8" w16cid:durableId="364520881">
    <w:abstractNumId w:val="30"/>
  </w:num>
  <w:num w:numId="9" w16cid:durableId="1879734568">
    <w:abstractNumId w:val="19"/>
  </w:num>
  <w:num w:numId="10" w16cid:durableId="1857959213">
    <w:abstractNumId w:val="15"/>
  </w:num>
  <w:num w:numId="11" w16cid:durableId="1712267126">
    <w:abstractNumId w:val="16"/>
  </w:num>
  <w:num w:numId="12" w16cid:durableId="64424864">
    <w:abstractNumId w:val="11"/>
  </w:num>
  <w:num w:numId="13" w16cid:durableId="1654066303">
    <w:abstractNumId w:val="4"/>
  </w:num>
  <w:num w:numId="14" w16cid:durableId="585000121">
    <w:abstractNumId w:val="27"/>
  </w:num>
  <w:num w:numId="15" w16cid:durableId="224266255">
    <w:abstractNumId w:val="25"/>
  </w:num>
  <w:num w:numId="16" w16cid:durableId="1177034728">
    <w:abstractNumId w:val="1"/>
  </w:num>
  <w:num w:numId="17" w16cid:durableId="223226282">
    <w:abstractNumId w:val="2"/>
  </w:num>
  <w:num w:numId="18" w16cid:durableId="1507213704">
    <w:abstractNumId w:val="38"/>
  </w:num>
  <w:num w:numId="19" w16cid:durableId="1799836397">
    <w:abstractNumId w:val="6"/>
  </w:num>
  <w:num w:numId="20" w16cid:durableId="847520215">
    <w:abstractNumId w:val="28"/>
  </w:num>
  <w:num w:numId="21" w16cid:durableId="902370735">
    <w:abstractNumId w:val="0"/>
  </w:num>
  <w:num w:numId="22" w16cid:durableId="100340452">
    <w:abstractNumId w:val="14"/>
  </w:num>
  <w:num w:numId="23" w16cid:durableId="621961275">
    <w:abstractNumId w:val="34"/>
  </w:num>
  <w:num w:numId="24" w16cid:durableId="1939823076">
    <w:abstractNumId w:val="20"/>
  </w:num>
  <w:num w:numId="25" w16cid:durableId="163055676">
    <w:abstractNumId w:val="9"/>
  </w:num>
  <w:num w:numId="26" w16cid:durableId="614871999">
    <w:abstractNumId w:val="24"/>
  </w:num>
  <w:num w:numId="27" w16cid:durableId="1473981111">
    <w:abstractNumId w:val="29"/>
  </w:num>
  <w:num w:numId="28" w16cid:durableId="918634663">
    <w:abstractNumId w:val="33"/>
  </w:num>
  <w:num w:numId="29" w16cid:durableId="579219201">
    <w:abstractNumId w:val="35"/>
  </w:num>
  <w:num w:numId="30" w16cid:durableId="1660187794">
    <w:abstractNumId w:val="21"/>
  </w:num>
  <w:num w:numId="31" w16cid:durableId="286939068">
    <w:abstractNumId w:val="8"/>
  </w:num>
  <w:num w:numId="32" w16cid:durableId="641231170">
    <w:abstractNumId w:val="22"/>
  </w:num>
  <w:num w:numId="33" w16cid:durableId="1031959530">
    <w:abstractNumId w:val="7"/>
  </w:num>
  <w:num w:numId="34" w16cid:durableId="1846937789">
    <w:abstractNumId w:val="36"/>
  </w:num>
  <w:num w:numId="35" w16cid:durableId="443696146">
    <w:abstractNumId w:val="3"/>
  </w:num>
  <w:num w:numId="36" w16cid:durableId="906184879">
    <w:abstractNumId w:val="12"/>
  </w:num>
  <w:num w:numId="37" w16cid:durableId="1242105477">
    <w:abstractNumId w:val="18"/>
  </w:num>
  <w:num w:numId="38" w16cid:durableId="1678846092">
    <w:abstractNumId w:val="13"/>
  </w:num>
  <w:num w:numId="39" w16cid:durableId="4391770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74"/>
    <w:rsid w:val="00013AA9"/>
    <w:rsid w:val="00034108"/>
    <w:rsid w:val="00082BEE"/>
    <w:rsid w:val="000838DA"/>
    <w:rsid w:val="00084EF2"/>
    <w:rsid w:val="000B5282"/>
    <w:rsid w:val="000B793C"/>
    <w:rsid w:val="000C0130"/>
    <w:rsid w:val="000D394C"/>
    <w:rsid w:val="000D4280"/>
    <w:rsid w:val="0017617E"/>
    <w:rsid w:val="001A3505"/>
    <w:rsid w:val="001B507F"/>
    <w:rsid w:val="001C50F3"/>
    <w:rsid w:val="001D5EF7"/>
    <w:rsid w:val="001D7255"/>
    <w:rsid w:val="00201ADF"/>
    <w:rsid w:val="00206D3A"/>
    <w:rsid w:val="00252807"/>
    <w:rsid w:val="002825EF"/>
    <w:rsid w:val="00283A0E"/>
    <w:rsid w:val="00285302"/>
    <w:rsid w:val="002C0EE1"/>
    <w:rsid w:val="002C24D2"/>
    <w:rsid w:val="002D0F60"/>
    <w:rsid w:val="002E5AD8"/>
    <w:rsid w:val="00323521"/>
    <w:rsid w:val="00397FCF"/>
    <w:rsid w:val="003E3D02"/>
    <w:rsid w:val="0042166F"/>
    <w:rsid w:val="00422A59"/>
    <w:rsid w:val="00427D3A"/>
    <w:rsid w:val="00467A00"/>
    <w:rsid w:val="00492D62"/>
    <w:rsid w:val="00493596"/>
    <w:rsid w:val="00493CEB"/>
    <w:rsid w:val="00496CA0"/>
    <w:rsid w:val="004A1558"/>
    <w:rsid w:val="004B03EA"/>
    <w:rsid w:val="004B09C6"/>
    <w:rsid w:val="004D0FF3"/>
    <w:rsid w:val="004D755B"/>
    <w:rsid w:val="005010B6"/>
    <w:rsid w:val="00513FA9"/>
    <w:rsid w:val="00525DC6"/>
    <w:rsid w:val="00555E4D"/>
    <w:rsid w:val="005A26A7"/>
    <w:rsid w:val="005B0B4E"/>
    <w:rsid w:val="005D01AA"/>
    <w:rsid w:val="005D257C"/>
    <w:rsid w:val="005E374B"/>
    <w:rsid w:val="006012CB"/>
    <w:rsid w:val="00602540"/>
    <w:rsid w:val="00633C1F"/>
    <w:rsid w:val="00647693"/>
    <w:rsid w:val="00656E81"/>
    <w:rsid w:val="00661A88"/>
    <w:rsid w:val="006D1A09"/>
    <w:rsid w:val="006E2AF5"/>
    <w:rsid w:val="006E7634"/>
    <w:rsid w:val="006F3A1E"/>
    <w:rsid w:val="006F41A0"/>
    <w:rsid w:val="006F6ECF"/>
    <w:rsid w:val="00707716"/>
    <w:rsid w:val="00710D1F"/>
    <w:rsid w:val="007402C2"/>
    <w:rsid w:val="00753336"/>
    <w:rsid w:val="00753609"/>
    <w:rsid w:val="007541B1"/>
    <w:rsid w:val="0077680C"/>
    <w:rsid w:val="00781862"/>
    <w:rsid w:val="00792FCA"/>
    <w:rsid w:val="007939B2"/>
    <w:rsid w:val="007A40A9"/>
    <w:rsid w:val="007E1BE6"/>
    <w:rsid w:val="007F0494"/>
    <w:rsid w:val="00807D76"/>
    <w:rsid w:val="00814725"/>
    <w:rsid w:val="008156B2"/>
    <w:rsid w:val="0085299E"/>
    <w:rsid w:val="008653AD"/>
    <w:rsid w:val="00873868"/>
    <w:rsid w:val="008A5EE2"/>
    <w:rsid w:val="008A739E"/>
    <w:rsid w:val="00911B76"/>
    <w:rsid w:val="00925242"/>
    <w:rsid w:val="00941834"/>
    <w:rsid w:val="009454F2"/>
    <w:rsid w:val="00963EA4"/>
    <w:rsid w:val="00971F2A"/>
    <w:rsid w:val="00994849"/>
    <w:rsid w:val="009A1D95"/>
    <w:rsid w:val="009D210B"/>
    <w:rsid w:val="009F02E6"/>
    <w:rsid w:val="009F7248"/>
    <w:rsid w:val="00A104C4"/>
    <w:rsid w:val="00A111A2"/>
    <w:rsid w:val="00A21262"/>
    <w:rsid w:val="00A44589"/>
    <w:rsid w:val="00A470C1"/>
    <w:rsid w:val="00AA0676"/>
    <w:rsid w:val="00AD3A25"/>
    <w:rsid w:val="00AD496E"/>
    <w:rsid w:val="00B05828"/>
    <w:rsid w:val="00B07432"/>
    <w:rsid w:val="00B13DA7"/>
    <w:rsid w:val="00B36B8F"/>
    <w:rsid w:val="00B51DEB"/>
    <w:rsid w:val="00B53898"/>
    <w:rsid w:val="00B75B77"/>
    <w:rsid w:val="00B80333"/>
    <w:rsid w:val="00B819B4"/>
    <w:rsid w:val="00BA79EC"/>
    <w:rsid w:val="00C051DF"/>
    <w:rsid w:val="00C10968"/>
    <w:rsid w:val="00C211C8"/>
    <w:rsid w:val="00C44375"/>
    <w:rsid w:val="00C51C61"/>
    <w:rsid w:val="00C57C74"/>
    <w:rsid w:val="00C6546D"/>
    <w:rsid w:val="00C71F46"/>
    <w:rsid w:val="00C72B2C"/>
    <w:rsid w:val="00C73647"/>
    <w:rsid w:val="00CD5F4A"/>
    <w:rsid w:val="00CF33C8"/>
    <w:rsid w:val="00CF45B5"/>
    <w:rsid w:val="00D3290C"/>
    <w:rsid w:val="00D36925"/>
    <w:rsid w:val="00D72330"/>
    <w:rsid w:val="00D7529A"/>
    <w:rsid w:val="00DB6348"/>
    <w:rsid w:val="00DB6583"/>
    <w:rsid w:val="00DC353C"/>
    <w:rsid w:val="00E0627D"/>
    <w:rsid w:val="00E7358C"/>
    <w:rsid w:val="00E90C88"/>
    <w:rsid w:val="00EC3034"/>
    <w:rsid w:val="00ED5748"/>
    <w:rsid w:val="00F01456"/>
    <w:rsid w:val="00F245AF"/>
    <w:rsid w:val="00F43F47"/>
    <w:rsid w:val="00F64711"/>
    <w:rsid w:val="00F672E8"/>
    <w:rsid w:val="00F770AE"/>
    <w:rsid w:val="00F9426C"/>
    <w:rsid w:val="00F970D9"/>
    <w:rsid w:val="00FA53F6"/>
    <w:rsid w:val="00FC24C6"/>
    <w:rsid w:val="00FC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0946"/>
  <w15:chartTrackingRefBased/>
  <w15:docId w15:val="{18C5F8FC-3DEE-480D-905E-3C6C3160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7C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7C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C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7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9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792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6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0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4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Sauravi Sarode</dc:creator>
  <cp:keywords/>
  <dc:description/>
  <cp:lastModifiedBy>Sauravi Sarode</cp:lastModifiedBy>
  <cp:revision>163</cp:revision>
  <dcterms:created xsi:type="dcterms:W3CDTF">2025-02-26T07:59:00Z</dcterms:created>
  <dcterms:modified xsi:type="dcterms:W3CDTF">2025-07-08T12:32:00Z</dcterms:modified>
</cp:coreProperties>
</file>